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DD0" w:rsidRPr="00152BB2" w:rsidRDefault="00C30DD0" w:rsidP="00152BB2">
      <w:pPr>
        <w:spacing w:before="240" w:line="264" w:lineRule="auto"/>
        <w:ind w:firstLine="360"/>
        <w:jc w:val="both"/>
        <w:rPr>
          <w:rFonts w:ascii="Times New Roman" w:hAnsi="Times New Roman" w:cs="Times New Roman"/>
          <w:b/>
          <w:sz w:val="26"/>
          <w:szCs w:val="26"/>
        </w:rPr>
      </w:pPr>
      <w:r w:rsidRPr="00152BB2">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r w:rsidR="00152BB2">
        <w:rPr>
          <w:rFonts w:ascii="Times New Roman" w:hAnsi="Times New Roman" w:cs="Times New Roman"/>
          <w:b/>
          <w:sz w:val="26"/>
          <w:szCs w:val="26"/>
        </w:rPr>
        <w:t>.</w:t>
      </w:r>
    </w:p>
    <w:p w:rsidR="00C30DD0" w:rsidRPr="00152BB2"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Mỗi chúng ta ai chắc cũng đã từng nghe câu nói nổi tiếng của Bác Hồ, câu nói đó đã đi vào thi ca của hai đất nước Việt - Lào:</w:t>
      </w:r>
    </w:p>
    <w:p w:rsidR="00BE6E96" w:rsidRPr="00152BB2" w:rsidRDefault="00BE6E96" w:rsidP="00BE6E96">
      <w:pPr>
        <w:jc w:val="center"/>
        <w:rPr>
          <w:rFonts w:ascii="Times New Roman" w:hAnsi="Times New Roman" w:cs="Times New Roman"/>
          <w:sz w:val="26"/>
          <w:szCs w:val="26"/>
        </w:rPr>
      </w:pPr>
      <w:r w:rsidRPr="00152BB2">
        <w:rPr>
          <w:rFonts w:ascii="Times New Roman" w:hAnsi="Times New Roman" w:cs="Times New Roman"/>
          <w:sz w:val="26"/>
          <w:szCs w:val="26"/>
        </w:rPr>
        <w:t>“...Việt- Lào, hai nước chúng ta.</w:t>
      </w:r>
    </w:p>
    <w:p w:rsidR="00BE6E96" w:rsidRPr="00152BB2" w:rsidRDefault="00BE6E96" w:rsidP="00BE6E96">
      <w:pPr>
        <w:jc w:val="center"/>
        <w:rPr>
          <w:rFonts w:ascii="Times New Roman" w:hAnsi="Times New Roman" w:cs="Times New Roman"/>
          <w:sz w:val="26"/>
          <w:szCs w:val="26"/>
        </w:rPr>
      </w:pPr>
      <w:r w:rsidRPr="00152BB2">
        <w:rPr>
          <w:rFonts w:ascii="Times New Roman" w:hAnsi="Times New Roman" w:cs="Times New Roman"/>
          <w:sz w:val="26"/>
          <w:szCs w:val="26"/>
        </w:rPr>
        <w:t>Tình sâu hơn nước Hồng Hà, Cửu Long”.</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Câu ca ấy nhắc nhở các thế hệ người dân hai nước về mỗi quan hệ truyền thống đặc biệt Việ</w:t>
      </w:r>
      <w:r w:rsidR="00152BB2">
        <w:rPr>
          <w:rFonts w:ascii="Times New Roman" w:hAnsi="Times New Roman" w:cs="Times New Roman"/>
          <w:sz w:val="26"/>
          <w:szCs w:val="26"/>
        </w:rPr>
        <w:t>t- Lào. Đ</w:t>
      </w:r>
      <w:r w:rsidRPr="00152BB2">
        <w:rPr>
          <w:rFonts w:ascii="Times New Roman" w:hAnsi="Times New Roman" w:cs="Times New Roman"/>
          <w:sz w:val="26"/>
          <w:szCs w:val="26"/>
        </w:rPr>
        <w:t>ó là mối quan hệ đặc biệt thắm tình hữu nghị vì nó đã được xây dựng bằng xương máu của nhân dân hai nước, và là tài sản quý báu cần được gìn giữ và phát triển trên tất cả các lĩnh vực. Một cách rất tự nhiên, thấm sâu trong nền văn hóa Việt, hình ảnh anh giải phóng quân Lào và anh bộ đội Việt Nam cùng chung chiến hào chiến đấu với kẻ thù trong Chiến dịch Đường 9- Khe Sanh hay chiến dịch Cánh đồng Chum - Xiêng Khoảng, cảnh chia nhau từng ngụm nước giữa mùa khô của núi rừ</w:t>
      </w:r>
      <w:r w:rsidR="00152BB2">
        <w:rPr>
          <w:rFonts w:ascii="Times New Roman" w:hAnsi="Times New Roman" w:cs="Times New Roman"/>
          <w:sz w:val="26"/>
          <w:szCs w:val="26"/>
        </w:rPr>
        <w:t>ng Lào…</w:t>
      </w:r>
      <w:r w:rsidRPr="00152BB2">
        <w:rPr>
          <w:rFonts w:ascii="Times New Roman" w:hAnsi="Times New Roman" w:cs="Times New Roman"/>
          <w:sz w:val="26"/>
          <w:szCs w:val="26"/>
        </w:rPr>
        <w:t xml:space="preserve"> đã được cả thơ văn, thi ca và lịch sử ghi lại, tạo thành một bức tranh văn hóa đẹp của hai dân tộc Việt - Lào. Và không biết tự bao giờ, điệu lăm vông kỳ diệu của đất nước Triệu Voi đã trở thành món ăn tinh thần của cán bộ, chiến sĩ và quân dân tình nguyện Việt Nam.</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Trong những trang sử hào hùng của Việt Nam, không thể không  nhắc đến khoảng thời gian giữa tháng 5/1953, liên quân Việt – Lào mở chiến dịch Thượng Lào giành thắng lợi lớn, giải phóng toàn bộ tỉnh Sầm Nưa, một phần tỉnh Xiêng Khoảng và Phôngxalỳ, mở rộng căn cứ địa Cách mạng Lào, phá tan âm mưu củng cố vùng Tây bắc và bình định vùng đồng bằng Bắc bộ của Pháp. Khi quân và dân ta tiến hành trận quyết chiến chiến lược Điện Biên Phủ, quân và dân Lào đã anh dũng chiến đấu, chặt đứt con đường chi viện chiến lược của địch cho Điện Biên Phủ, góp phần cô lập địch ở đây, tạo điều kiện thuận lợi cho quân và dân Việt Nam giành thế chủ động tiến công địch, giành thắng lợi hoàn toàn.</w:t>
      </w:r>
    </w:p>
    <w:p w:rsidR="00BE6E96" w:rsidRDefault="00C30DD0" w:rsidP="00BE6E96">
      <w:pPr>
        <w:ind w:firstLine="450"/>
        <w:jc w:val="both"/>
        <w:rPr>
          <w:rFonts w:ascii="Times New Roman" w:hAnsi="Times New Roman" w:cs="Times New Roman"/>
          <w:sz w:val="26"/>
          <w:szCs w:val="26"/>
        </w:rPr>
      </w:pPr>
      <w:r w:rsidRPr="00152BB2">
        <w:rPr>
          <w:rFonts w:ascii="Times New Roman" w:eastAsia="Times New Roman" w:hAnsi="Times New Roman" w:cs="Times New Roman"/>
          <w:color w:val="000000"/>
          <w:sz w:val="26"/>
          <w:szCs w:val="26"/>
        </w:rPr>
        <w:t>N</w:t>
      </w:r>
      <w:r w:rsidRPr="0090496F">
        <w:rPr>
          <w:rFonts w:ascii="Times New Roman" w:eastAsia="Times New Roman" w:hAnsi="Times New Roman" w:cs="Times New Roman"/>
          <w:color w:val="000000"/>
          <w:sz w:val="26"/>
          <w:szCs w:val="26"/>
        </w:rPr>
        <w:t>gày 5-9-1962 đã đánh dấu một mốc son chói lọi trong quan hệ hữu nghị đặc biệt giữa hai Ðảng, hai nước, hai dân tộc Việt Nam - Lào, mãi mãi khắc sâu trong tâm trí của hàng triệu người Lào, người Việt Nam, bởi cũng năm này, sau những thắng lợi giòn giã trên mặt trận quân sự và ngoại giao, Hiệp định Giơ-ne-vơ năm 1962 về Lào đã được ký kết, hai nước đã nhất trí thiết lập quan hệ ngoại giao, mở ra một chương mới, củng cố và phát triển hơn nữa quan hệ Việt Nam - Lào. Vận mệnh của hai nước, hai dân tộc chúng ta càng gắn bó khăng khít nhau, nhân dân hai nước đã trở thành những người bạn chiến đấu "chia ngọt sẻ bùi", "đồng cam cộng khổ", những người đồng chí, anh em thân thiết trên cùng trận tuyến.</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t xml:space="preserve">Trong các cuộc kháng chiến chống thực dân và đế quốc, đấu tranh giải phóng dân tộc và giành độc lập của mỗi nước, sự phối hợp, giúp đỡ vô tư, chí tình giữa hai nước, hai dân tộc chúng ta là nhân tố quan trọng làm nên thắng lợi của cách mạng mỗi nước. Ðã có biết bao tấm gương chiến đấu, hy sinh của hàng triệu người con Lào và Việt Nam, nhiều người ngã xuống, vì độc lập, tự do của mỗi nước, vì tình hữu nghị, đoàn kết chiến đấu Việt Nam - Lào. Sự hy sinh cao đẹp và vô cùng to lớn đó trở thành sức mạnh vô song, nguồn động lực lớn </w:t>
      </w:r>
      <w:r w:rsidRPr="0090496F">
        <w:rPr>
          <w:rFonts w:ascii="Times New Roman" w:eastAsia="Times New Roman" w:hAnsi="Times New Roman" w:cs="Times New Roman"/>
          <w:color w:val="000000"/>
          <w:sz w:val="26"/>
          <w:szCs w:val="26"/>
        </w:rPr>
        <w:lastRenderedPageBreak/>
        <w:t>lao, góp phần đưa cách mạng hai nước đi từ thắng lợi này đến thắng lợi khác, tiến tới giành thắng lợi hoàn toàn vào năm 1975.</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t>Quan hệ Việt Nam - Lào thật sự đặc biệt, thật sự anh em, thật sự máu thịt. "Bát cơm sẻ nửa, hạt muối cắn đôi" đã trở thành hình tượng bất tử, ngợi ca tình hữu nghị cao đẹp, chia sẻ sâu sắc cả về vật chất lẫn tinh thần mà nhân dân hai nước chúng ta đã dành cho nhau trong những năm tháng khó khăn, gian khổ nhất. Sau thắng lợi năm 1975, hòa bình lập lại trên đất nước Việt Nam và Lào, quan hệ hai nước bước sang kỷ nguyên mới, kỷ nguyên hòa bình, độc lập và chung tay xây dựng chủ nghĩa xã hội</w:t>
      </w:r>
      <w:r w:rsidRPr="00152BB2">
        <w:rPr>
          <w:rFonts w:ascii="Times New Roman" w:eastAsia="Times New Roman" w:hAnsi="Times New Roman" w:cs="Times New Roman"/>
          <w:color w:val="000000"/>
          <w:sz w:val="26"/>
          <w:szCs w:val="26"/>
        </w:rPr>
        <w:t>.</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21 năm kháng chiến chống Mỹ là một chặng đường kế tục phát triển mối quan hệ đặc biệt Việt- Lào. Mối tình hữu nghị keo sơn đó đã trở thành giá trị thiêng liêng của hai dân tộc. Hoạt động phối hợp đấu tranh của quân và dân hai nước là xuất phát từ tình cảm sâu đậm, trách nhiệm cao cả của hai phía Việt Nam - Lào dành cho nhau, tạo nên những nguồn lực mới, những nấc thang phát triển mới của nội lực từng dân tộc trong cuộc chiến đấu chống kẻ thù chung và mở đường đi tới toàn thắ</w:t>
      </w:r>
      <w:r w:rsidR="00BE6E96">
        <w:rPr>
          <w:rFonts w:ascii="Times New Roman" w:hAnsi="Times New Roman" w:cs="Times New Roman"/>
          <w:sz w:val="26"/>
          <w:szCs w:val="26"/>
        </w:rPr>
        <w:t>ng.</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t>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xây dựng và phát triển mỗi nước, vun đắp cho quan hệ láng giềng hữu nghị đặc biệt Việt Nam - Lào mãi mãi trường tồn.</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Vào ngày 18/7/1977, sau khi hai dân tộc kết thúc thắng lợi cuộc kháng chiến chống ngoại xâm, Hiệp ước hữu nghị và hợp tác giữa Nước Cộng hòa xã hội chủ nghĩa Việt Nam và Cộng hòa dân chủ nhân dân Lào đã được ký kết, là sự kiện mở đầu cho quan hệ đặc biệt Việt Nam - Lào trong giai đoạn cách mạng mới. Đây là văn kiện mang tính chính trị, pháp lý cơ bản, bền vững lâu dài trên nguyên tắc hoàn toàn bình đẳng.</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Hai Đảng, hai Nhà nước thường xuyên trao đổi ý kiến về vấn đề lý luận và chỉ đạo thực tiễn sự nghiệp xây dựng chủ nghĩa xã hội ở Việt Nam và Lào, khơi dậy nội lực và mở rộng quan hệ quốc tế, đem lại sự đổi mới toàn diện cho mỗi nước. Cùng với những hoạt động bảo vệ an ninh chính trị, chủ quyền quốc gia, hai bên còn phối hợp chặt chẽ trong đào tạo, bồi dưỡng cán bộ, giúp đỡ nhau về hậu cần kỹ thuật, đặc biệt là việc tìm kiếm hài cốt liệt sĩ quân tình nguyện Việt Nam hy sinh trên đất Lào.</w:t>
      </w:r>
    </w:p>
    <w:p w:rsidR="00BE6E96" w:rsidRDefault="00152BB2" w:rsidP="00BE6E96">
      <w:pPr>
        <w:ind w:firstLine="450"/>
        <w:jc w:val="both"/>
        <w:rPr>
          <w:rFonts w:ascii="Times New Roman" w:hAnsi="Times New Roman" w:cs="Times New Roman"/>
          <w:sz w:val="26"/>
          <w:szCs w:val="26"/>
        </w:rPr>
      </w:pPr>
      <w:r w:rsidRPr="00BE6E96">
        <w:rPr>
          <w:rFonts w:ascii="Times New Roman" w:hAnsi="Times New Roman" w:cs="Times New Roman"/>
          <w:sz w:val="26"/>
          <w:szCs w:val="26"/>
        </w:rPr>
        <w:t>Ngày nay, hai nước chúng ta đều hoàn toàn độc lập, tự do, hai đảng chúng ta đều nắm chính quyền, nhân dân hai nước đều cùng một mục tiêu phấn đấu, tiến lên chủ nghĩa xã hội. Trong điều kiện đó, mối quan hệ đặc biệt Việt - Lào càng có những cơ sở vững chắc để không ngừng được củng cố và tăng cường, và nhất định sẽ nhân lên gấp bội sức mạnh của nhân dân mỗi nước trong sự nghiệp bảo vệ đất nước và xây dựng thành công chủ nghĩa xã hội trên Tổ quốc của mình.</w:t>
      </w:r>
    </w:p>
    <w:p w:rsidR="00BE6E96" w:rsidRDefault="00152BB2" w:rsidP="00BE6E96">
      <w:pPr>
        <w:ind w:firstLine="450"/>
        <w:jc w:val="both"/>
        <w:rPr>
          <w:rFonts w:ascii="Times New Roman" w:hAnsi="Times New Roman" w:cs="Times New Roman"/>
          <w:sz w:val="26"/>
          <w:szCs w:val="26"/>
        </w:rPr>
      </w:pPr>
      <w:r w:rsidRPr="00BE6E96">
        <w:rPr>
          <w:rFonts w:ascii="Times New Roman" w:hAnsi="Times New Roman" w:cs="Times New Roman"/>
          <w:sz w:val="26"/>
          <w:szCs w:val="26"/>
        </w:rPr>
        <w:t xml:space="preserve">Tiếp tục giương cao hai ngọn cờ độc lập dân tộc và chủ nghĩa xã hội, kết hợp nhuần nhuyễn chủ nghĩa yêu nước chân chính với chủ nghĩa quốc tế vô sản, giữ vững đường lối độc lập, tự chủ của mình, đồng thời tôn trọng đường lối độc lập, tự chủ của bạn, nhân dân </w:t>
      </w:r>
      <w:r w:rsidRPr="00BE6E96">
        <w:rPr>
          <w:rFonts w:ascii="Times New Roman" w:hAnsi="Times New Roman" w:cs="Times New Roman"/>
          <w:sz w:val="26"/>
          <w:szCs w:val="26"/>
        </w:rPr>
        <w:lastRenderedPageBreak/>
        <w:t>Việt Nam quyết cùng nhân dân Lào anh em ra sức tăng cường tình đoàn kết chiến đấu và lòng tin cậy lẫn nhau, hợp tác lâu dài và giúp đỡ nhau về mọi mặt, làm cho hai nước vốn đã gắn bó với nhau trong sự nghiệp giải phóng dân tộc sẽ mãi mãi gắn bó với nhau trong sự nghiệp xây dựng chủ nghĩa xã hội và bảo vệ đất nước, vì phồn vinh và hạnh phúc của nhân dân mỗi nước.</w:t>
      </w:r>
    </w:p>
    <w:p w:rsidR="00C30DD0" w:rsidRPr="00152BB2"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Bản thân chưa một lần được đến với đất nước Lào tươi đẹp, nhưng tôi đã được biết đến Lào, đặc biệt là nghĩa tình keo sơn gắn bó Việt - Lào. Tôi thấy được mỗi một người dân ở các thế hệ của hai dân tộc anh em cần có trách nhiệm giữ gìn và phát huy, tô thắm thêm mối tình truyền thống tốt đẹp của hai Đảng, hai Nhà nước trong điều kiện mới, để cho tình hữu nghị đặc biệt Việt Nam - Lào, Lào - Việt Nam mãi mãi xanh tươi, đời đời bền vững, như Chủ tịch Cayxỏn Phômvihản đã khẳng định: “Núi có thể mòn, sông có thể cạn, song tình nghĩa Lào - Việt sẽ mãi mãi vững bền hơn núi, hơn sông”; Và như Chủ tịch Hồ Chí Minh đúc kết:</w:t>
      </w:r>
    </w:p>
    <w:p w:rsidR="00C30DD0" w:rsidRPr="00152BB2" w:rsidRDefault="00C30DD0" w:rsidP="00BE6E96">
      <w:pPr>
        <w:jc w:val="center"/>
        <w:rPr>
          <w:rFonts w:ascii="Times New Roman" w:hAnsi="Times New Roman" w:cs="Times New Roman"/>
          <w:sz w:val="26"/>
          <w:szCs w:val="26"/>
        </w:rPr>
      </w:pPr>
      <w:r w:rsidRPr="00152BB2">
        <w:rPr>
          <w:rFonts w:ascii="Times New Roman" w:hAnsi="Times New Roman" w:cs="Times New Roman"/>
          <w:sz w:val="26"/>
          <w:szCs w:val="26"/>
        </w:rPr>
        <w:t>“...Việt- Lào, hai nước chúng ta.</w:t>
      </w:r>
    </w:p>
    <w:p w:rsidR="00C30DD0" w:rsidRPr="00152BB2" w:rsidRDefault="00C30DD0" w:rsidP="00BE6E96">
      <w:pPr>
        <w:jc w:val="center"/>
        <w:rPr>
          <w:rFonts w:ascii="Times New Roman" w:hAnsi="Times New Roman" w:cs="Times New Roman"/>
          <w:sz w:val="26"/>
          <w:szCs w:val="26"/>
        </w:rPr>
      </w:pPr>
      <w:r w:rsidRPr="00152BB2">
        <w:rPr>
          <w:rFonts w:ascii="Times New Roman" w:hAnsi="Times New Roman" w:cs="Times New Roman"/>
          <w:sz w:val="26"/>
          <w:szCs w:val="26"/>
        </w:rPr>
        <w:t>Tình sâu hơn nước Hồng Hà, Cửu Long”.</w:t>
      </w:r>
    </w:p>
    <w:p w:rsidR="00C30DD0" w:rsidRPr="00152BB2" w:rsidRDefault="00C30DD0" w:rsidP="00152BB2">
      <w:pPr>
        <w:jc w:val="both"/>
        <w:rPr>
          <w:rFonts w:ascii="Times New Roman" w:hAnsi="Times New Roman" w:cs="Times New Roman"/>
          <w:sz w:val="26"/>
          <w:szCs w:val="26"/>
        </w:rPr>
      </w:pPr>
    </w:p>
    <w:p w:rsidR="009164F7" w:rsidRPr="00152BB2" w:rsidRDefault="009164F7" w:rsidP="00152BB2">
      <w:pPr>
        <w:jc w:val="both"/>
        <w:rPr>
          <w:rFonts w:ascii="Times New Roman" w:hAnsi="Times New Roman" w:cs="Times New Roman"/>
          <w:sz w:val="26"/>
          <w:szCs w:val="26"/>
        </w:rPr>
      </w:pPr>
      <w:bookmarkStart w:id="0" w:name="_GoBack"/>
      <w:bookmarkEnd w:id="0"/>
    </w:p>
    <w:sectPr w:rsidR="009164F7" w:rsidRPr="00152BB2" w:rsidSect="00BE6E96">
      <w:pgSz w:w="11907" w:h="16839" w:code="9"/>
      <w:pgMar w:top="1080" w:right="92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DD0"/>
    <w:rsid w:val="00152BB2"/>
    <w:rsid w:val="009164F7"/>
    <w:rsid w:val="00BE6E96"/>
    <w:rsid w:val="00C30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BEC35-1F9B-40E7-B1FE-5AC7D0CB4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DD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moi">
    <w:name w:val="lamamoi"/>
    <w:basedOn w:val="Normal"/>
    <w:rsid w:val="00152B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52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03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2017-06-20T03:29:00Z</dcterms:created>
  <dcterms:modified xsi:type="dcterms:W3CDTF">2017-06-20T04:01:00Z</dcterms:modified>
</cp:coreProperties>
</file>